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819"/>
          <w:tab w:val="right" w:leader="none" w:pos="9638"/>
        </w:tabs>
        <w:jc w:val="left"/>
        <w:rPr>
          <w:rFonts w:hint="eastAsia" w:ascii="BIZ UDゴシック" w:hAnsi="BIZ UDゴシック" w:eastAsia="BIZ UDゴシック"/>
          <w:b w:val="1"/>
          <w:sz w:val="22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5788660</wp:posOffset>
                </wp:positionH>
                <wp:positionV relativeFrom="paragraph">
                  <wp:posOffset>34290</wp:posOffset>
                </wp:positionV>
                <wp:extent cx="885825" cy="32385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明朝 Medium" w:hAnsi="BIZ UDP明朝 Medium" w:eastAsia="BIZ UDP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令和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  <w:highlight w:val="none"/>
                              </w:rPr>
                              <w:t>８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69.75pt;height:25.5pt;mso-position-horizontal-relative:text;position:absolute;margin-left:455.8pt;margin-top:2.7pt;mso-wrap-distance-bottom:0pt;mso-wrap-distance-right:9pt;mso-wrap-distance-top:0pt;v-text-anchor:top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明朝 Medium" w:hAnsi="BIZ UDP明朝 Medium" w:eastAsia="BIZ UDP明朝 Medium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令和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1"/>
                          <w:highlight w:val="none"/>
                        </w:rPr>
                        <w:t>８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年度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-121920</wp:posOffset>
                </wp:positionV>
                <wp:extent cx="1514475" cy="542925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1514475" cy="542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2"/>
                                <w:highlight w:val="none"/>
                              </w:rPr>
                              <w:t>事前に必ず記入して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UD デジタル 教科書体 NP-B" w:hAnsi="UD デジタル 教科書体 NP-B" w:eastAsia="UD デジタル 教科書体 NP-B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2"/>
                                <w:highlight w:val="none"/>
                              </w:rPr>
                              <w:t>持参してください。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119.25pt;height:42.75pt;mso-position-horizontal-relative:margin;position:absolute;margin-left:0pt;margin-top:-9.6pt;mso-wrap-distance-bottom:0pt;mso-wrap-distance-right:9pt;mso-wrap-distance-top:0pt;v-text-anchor:top;" o:spid="_x0000_s1027" o:allowincell="t" o:allowoverlap="t" filled="t" fillcolor="#3791aa [2405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2"/>
                          <w:highlight w:val="none"/>
                        </w:rPr>
                        <w:t>事前に必ず記入して</w:t>
                      </w:r>
                    </w:p>
                    <w:p>
                      <w:pPr>
                        <w:pStyle w:val="0"/>
                        <w:rPr>
                          <w:rFonts w:hint="default" w:ascii="UD デジタル 教科書体 NP-B" w:hAnsi="UD デジタル 教科書体 NP-B" w:eastAsia="UD デジタル 教科書体 NP-B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2"/>
                          <w:highlight w:val="none"/>
                        </w:rPr>
                        <w:t>持参してください。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 w:ascii="BIZ UDPゴシック" w:hAnsi="BIZ UDPゴシック" w:eastAsia="BIZ UDPゴシック"/>
          <w:sz w:val="24"/>
        </w:rPr>
        <w:tab/>
      </w:r>
      <w:r>
        <w:rPr>
          <w:rFonts w:hint="eastAsia" w:ascii="BIZ UDPゴシック" w:hAnsi="BIZ UDPゴシック" w:eastAsia="BIZ UDPゴシック"/>
          <w:sz w:val="24"/>
        </w:rPr>
        <w:t>　　　　　　　　　　　　　　</w:t>
      </w:r>
      <w:r>
        <w:rPr>
          <w:rFonts w:hint="eastAsia" w:ascii="BIZ UDPゴシック" w:hAnsi="BIZ UDPゴシック" w:eastAsia="BIZ UDPゴシック"/>
          <w:sz w:val="24"/>
          <w:highlight w:val="none"/>
        </w:rPr>
        <w:t>　</w:t>
      </w:r>
      <w:r>
        <w:rPr>
          <w:rFonts w:hint="eastAsia" w:ascii="BIZ UDゴシック" w:hAnsi="BIZ UDゴシック" w:eastAsia="BIZ UDゴシック"/>
          <w:b w:val="1"/>
          <w:sz w:val="24"/>
          <w:highlight w:val="none"/>
        </w:rPr>
        <w:t>こどもヘルス健診　問診票　</w:t>
      </w:r>
      <w:r>
        <w:rPr>
          <w:rFonts w:hint="eastAsia" w:ascii="BIZ UDゴシック" w:hAnsi="BIZ UDゴシック" w:eastAsia="BIZ UDゴシック"/>
          <w:b w:val="1"/>
          <w:sz w:val="18"/>
          <w:highlight w:val="none"/>
        </w:rPr>
        <w:t>※裏面（同意書）もご記入ください。</w:t>
      </w:r>
    </w:p>
    <w:p>
      <w:pPr>
        <w:pStyle w:val="0"/>
        <w:jc w:val="left"/>
        <w:rPr>
          <w:rFonts w:hint="default" w:ascii="BIZ UDPゴシック" w:hAnsi="BIZ UDPゴシック" w:eastAsia="BIZ UDPゴシック"/>
          <w:sz w:val="22"/>
          <w:highlight w:val="none"/>
        </w:rPr>
      </w:pPr>
      <w:r>
        <w:rPr>
          <w:rFonts w:hint="eastAsia" w:ascii="BIZ UDゴシック" w:hAnsi="BIZ UDゴシック" w:eastAsia="BIZ UDゴシック"/>
          <w:sz w:val="22"/>
          <w:highlight w:val="none"/>
        </w:rPr>
        <w:t>　　　　　　　　　　</w:t>
      </w:r>
      <w:r>
        <w:rPr>
          <w:rFonts w:hint="eastAsia" w:ascii="BIZ UDゴシック" w:hAnsi="BIZ UDゴシック" w:eastAsia="BIZ UDゴシック"/>
          <w:sz w:val="20"/>
          <w:highlight w:val="none"/>
        </w:rPr>
        <w:t>　　　　　　　太枠内（番号に〇、□にレ点）などご記入ください。　</w:t>
      </w:r>
      <w:r>
        <w:rPr>
          <w:rFonts w:hint="eastAsia" w:ascii="BIZ UDPゴシック" w:hAnsi="BIZ UDPゴシック" w:eastAsia="BIZ UDPゴシック"/>
          <w:sz w:val="20"/>
          <w:highlight w:val="none"/>
        </w:rPr>
        <w:t>　　</w:t>
      </w:r>
    </w:p>
    <w:tbl>
      <w:tblPr>
        <w:tblStyle w:val="53"/>
        <w:tblW w:w="5000" w:type="pct"/>
        <w:jc w:val="left"/>
        <w:tblInd w:w="-45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58"/>
        <w:gridCol w:w="2676"/>
        <w:gridCol w:w="731"/>
        <w:gridCol w:w="184"/>
        <w:gridCol w:w="1826"/>
        <w:gridCol w:w="440"/>
        <w:gridCol w:w="475"/>
        <w:gridCol w:w="127"/>
        <w:gridCol w:w="43"/>
        <w:gridCol w:w="2414"/>
      </w:tblGrid>
      <w:tr>
        <w:trPr>
          <w:trHeight w:val="510" w:hRule="atLeast"/>
        </w:trPr>
        <w:tc>
          <w:tcPr>
            <w:tcW w:w="439" w:type="pct"/>
            <w:tcBorders>
              <w:top w:val="thinThickSmallGap" w:color="auto" w:sz="2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BIZ UDPゴシック" w:hAnsi="BIZ UDPゴシック" w:eastAsia="BIZ UDPゴシック"/>
                <w:sz w:val="1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0"/>
                <w:highlight w:val="none"/>
              </w:rPr>
              <w:t>フリガナ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highlight w:val="none"/>
              </w:rPr>
              <w:t>名前</w:t>
            </w:r>
          </w:p>
        </w:tc>
        <w:tc>
          <w:tcPr>
            <w:tcW w:w="1369" w:type="pct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</w:p>
        </w:tc>
        <w:tc>
          <w:tcPr>
            <w:tcW w:w="468" w:type="pct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生年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月日</w:t>
            </w:r>
          </w:p>
        </w:tc>
        <w:tc>
          <w:tcPr>
            <w:tcW w:w="934" w:type="pct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</w:p>
        </w:tc>
        <w:tc>
          <w:tcPr>
            <w:tcW w:w="468" w:type="pct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学校名</w:t>
            </w:r>
          </w:p>
        </w:tc>
        <w:tc>
          <w:tcPr>
            <w:tcW w:w="1322" w:type="pct"/>
            <w:gridSpan w:val="3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439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BIZ UDPゴシック" w:hAnsi="BIZ UDPゴシック" w:eastAsia="BIZ UDPゴシック"/>
                <w:sz w:val="1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2"/>
                <w:highlight w:val="none"/>
              </w:rPr>
              <w:t>ﾌﾘｶﾞﾅ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2"/>
                <w:highlight w:val="none"/>
              </w:rPr>
              <w:t>保護者氏名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bookmarkStart w:id="0" w:name="_GoBack"/>
            <w:bookmarkEnd w:id="0"/>
          </w:p>
        </w:tc>
        <w:tc>
          <w:tcPr>
            <w:tcW w:w="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連絡先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</w:p>
        </w:tc>
        <w:tc>
          <w:tcPr>
            <w:tcW w:w="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住所</w:t>
            </w: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</w:p>
        </w:tc>
      </w:tr>
      <w:tr>
        <w:trPr>
          <w:trHeight w:val="435" w:hRule="atLeast"/>
        </w:trPr>
        <w:tc>
          <w:tcPr>
            <w:tcW w:w="439" w:type="pct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highlight w:val="none"/>
              </w:rPr>
              <w:t>お子様の現在の状況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現在治療中の病気などありますか　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　</w:t>
            </w:r>
            <w:r>
              <w:rPr>
                <w:rFonts w:hint="eastAsia" w:ascii="BIZ UDPゴシック" w:hAnsi="BIZ UDPゴシック" w:eastAsia="BIZ UDPゴシック"/>
                <w:sz w:val="14"/>
                <w:highlight w:val="none"/>
              </w:rPr>
              <w:t>※今現在治療しているもの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1.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なし　２．あり　　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ありの場合は下から選んでください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6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□糖尿病　□脂質異常症　□高血圧症　□脂肪肝　□不整脈　　□腎臓病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□その他（　　　　　　　　　　　　　　　　　　　　　　　　　　　　　　　　　　　　　　）</w:t>
            </w:r>
          </w:p>
        </w:tc>
      </w:tr>
      <w:tr>
        <w:trPr>
          <w:trHeight w:val="274" w:hRule="atLeast"/>
        </w:trPr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家族で次の様な病気の方はいますか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（複数回答可）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16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糖尿病：□親□祖父母□兄弟姉妹　　　　　高血圧症：□親□祖父母□兄弟姉妹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6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4"/>
                <w:highlight w:val="none"/>
              </w:rPr>
              <w:t>脂質異常症</w:t>
            </w: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：□親□祖父母□兄弟姉妹　　　脳卒中：□親□祖父母□兄弟姉妹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6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心臓病：□親□祖父母□兄弟姉妹　　　　　腎臓病：□親□祖父母□兄弟姉妹</w:t>
            </w:r>
          </w:p>
        </w:tc>
      </w:tr>
      <w:tr>
        <w:trPr/>
        <w:tc>
          <w:tcPr>
            <w:tcW w:w="439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出生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出生時の体重は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低出生体重児（２５００ｇ未満）　はい　・　いいえ</w:t>
            </w:r>
          </w:p>
        </w:tc>
      </w:tr>
      <w:tr>
        <w:trPr>
          <w:trHeight w:val="360" w:hRule="atLeast"/>
        </w:trPr>
        <w:tc>
          <w:tcPr>
            <w:tcW w:w="439" w:type="pct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生活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何時ごろ寝ますか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18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平日</w:t>
            </w:r>
          </w:p>
        </w:tc>
        <w:tc>
          <w:tcPr>
            <w:tcW w:w="12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49" w:firstLine="210" w:firstLineChars="10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時　　　分</w:t>
            </w:r>
          </w:p>
        </w:tc>
        <w:tc>
          <w:tcPr>
            <w:tcW w:w="3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rPr>
                <w:rFonts w:hint="default" w:ascii="BIZ UDPゴシック" w:hAnsi="BIZ UDPゴシック" w:eastAsia="BIZ UDPゴシック"/>
                <w:sz w:val="18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休日</w:t>
            </w:r>
          </w:p>
        </w:tc>
        <w:tc>
          <w:tcPr>
            <w:tcW w:w="12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53" w:firstLine="210" w:firstLineChars="10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時　　　分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何時ごろ起きますか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18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平日</w:t>
            </w:r>
          </w:p>
        </w:tc>
        <w:tc>
          <w:tcPr>
            <w:tcW w:w="12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49" w:firstLine="210" w:firstLineChars="10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時　　　分</w:t>
            </w:r>
          </w:p>
        </w:tc>
        <w:tc>
          <w:tcPr>
            <w:tcW w:w="3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rPr>
                <w:rFonts w:hint="default" w:ascii="BIZ UDPゴシック" w:hAnsi="BIZ UDPゴシック" w:eastAsia="BIZ UDPゴシック"/>
                <w:sz w:val="18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休日</w:t>
            </w:r>
          </w:p>
        </w:tc>
        <w:tc>
          <w:tcPr>
            <w:tcW w:w="12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53" w:firstLine="210" w:firstLineChars="10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時　　　分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テレビを見たり、ゲーム・スマートフォンを利用する時間は平均何時間ですか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平日</w:t>
            </w:r>
          </w:p>
        </w:tc>
        <w:tc>
          <w:tcPr>
            <w:tcW w:w="12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平均　　　　時間</w:t>
            </w:r>
          </w:p>
        </w:tc>
        <w:tc>
          <w:tcPr>
            <w:tcW w:w="3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休日</w:t>
            </w:r>
          </w:p>
        </w:tc>
        <w:tc>
          <w:tcPr>
            <w:tcW w:w="12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平均　　　　時間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排便習慣は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１．　毎日　　　　　　　　　２．　２～３日に１回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３．　４～５日に１回　　　４．　決まっていない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朝食は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1.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毎日食べる　２．時々食べない　３．食べないことが多い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（朝食の内容：　　　　　　　　　　　　　　　　　　　　　　　　　　　　）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夕食は何時に食べますか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平日</w:t>
            </w:r>
          </w:p>
        </w:tc>
        <w:tc>
          <w:tcPr>
            <w:tcW w:w="12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　　　時　　　分</w:t>
            </w:r>
          </w:p>
        </w:tc>
        <w:tc>
          <w:tcPr>
            <w:tcW w:w="3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休日</w:t>
            </w: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　　時　　　分</w:t>
            </w:r>
          </w:p>
        </w:tc>
      </w:tr>
      <w:tr>
        <w:trPr/>
        <w:tc>
          <w:tcPr>
            <w:tcW w:w="439" w:type="pct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運動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体育の授業以外に運動やスポーツをしていますか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4" w:firstLineChars="16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　いいえ　・　はい（内容：　　　　　　　　　　　　　　　　　　　　　　）　　　　　　　　</w:t>
            </w:r>
          </w:p>
          <w:p>
            <w:pPr>
              <w:pStyle w:val="0"/>
              <w:ind w:firstLine="176" w:firstLineChars="84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頻度：　　　日／週　・　１回の時間　　　　分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右記の活動を毎日平均１時間以上していますか（複数組み合わせ可）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　はい　　・　　いいえ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１．徒歩（自転車）通学　　２．体育の運動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３．家の手伝い　　　　　　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４．外遊びなど体を使った遊び</w:t>
            </w:r>
          </w:p>
        </w:tc>
      </w:tr>
      <w:tr>
        <w:trPr/>
        <w:tc>
          <w:tcPr>
            <w:tcW w:w="439" w:type="pct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食事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食事のスピードは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1.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早い　　２．ふつう　　３．ゆっくり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おやつの時間や量は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時間：　１．決まっている　２．決まっていない</w:t>
            </w:r>
          </w:p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量：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 xml:space="preserve"> 1.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多い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（食事に影響するくらい食べる）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　２．普通　３．少ない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夕食後におやつを食べますか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1.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ほとんど毎日　　　　　２．週のうち４～５日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３．週のうち２～３日　　４．ほとんど食べない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よく食べるおやつを教えてください（複数選択可）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18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1.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スナック菓子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2.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チョコ菓子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3.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グミ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４．あめやガム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５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ｸｯｷｰやﾄﾞｰﾅﾂ　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8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６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和菓子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７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ﾌﾟﾘﾝやｾﾞﾘｰ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８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せんべい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９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ｶｯﾌﾟ麺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10.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ﾊﾟﾝ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１１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ﾖｰｸﾞﾙﾄ　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8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12.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おにぎり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13.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いも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14.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くだもの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15.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その他（　　　　　　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 xml:space="preserve"> </w:t>
            </w:r>
            <w:r>
              <w:rPr>
                <w:rFonts w:hint="default" w:ascii="BIZ UDPゴシック" w:hAnsi="BIZ UDPゴシック" w:eastAsia="BIZ UDPゴシック"/>
                <w:sz w:val="18"/>
                <w:highlight w:val="none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　　）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よく飲む飲み物を教えてください（複数選択可）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18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1.</w:t>
            </w: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水　　２．お茶・麦茶類　　３．ｽﾎﾟｰﾂﾄﾞﾘﾝｸ　　４．果汁入りｼﾞｭｰｽ　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8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５．乳酸菌飲料　　６．炭酸飲料　　７．ｺｰﾋｰや紅茶・ｺｺｱ　　８．牛乳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8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8"/>
                <w:highlight w:val="none"/>
              </w:rPr>
              <w:t>９．その他（　　　　　　　　　　　　　　　）</w:t>
            </w:r>
          </w:p>
        </w:tc>
      </w:tr>
      <w:tr>
        <w:trPr/>
        <w:tc>
          <w:tcPr>
            <w:tcW w:w="439" w:type="pct"/>
            <w:vMerge w:val="continue"/>
            <w:tcBorders>
              <w:top w:val="single" w:color="auto" w:sz="4" w:space="0"/>
              <w:left w:val="none" w:color="auto" w:sz="0" w:space="0"/>
              <w:bottom w:val="thickThinSmallGap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highlight w:val="none"/>
              </w:rPr>
              <w:t>子どもさんの食事について当てはまるものを教えてください（複数選択可）</w:t>
            </w:r>
          </w:p>
        </w:tc>
        <w:tc>
          <w:tcPr>
            <w:tcW w:w="3192" w:type="pct"/>
            <w:gridSpan w:val="8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16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１．濃い味が好き　２．好き嫌いが多い　３．肉類に偏っている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6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４．魚をあまり食べない　５．豆腐や納豆など大豆製品をあまり食べない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6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６．野菜を好んで食べない　７．揚げ物が好き　８．あまり噛んで食べない　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6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９．ﾌｧｽﾄﾌｰﾄﾞや丼が好き</w:t>
            </w: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 xml:space="preserve"> 10.</w:t>
            </w: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毎回おかわりをする</w:t>
            </w: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6"/>
                <w:highlight w:val="none"/>
              </w:rPr>
              <w:t>１１．その他（　　　　　　　　　　）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◆こどもヘルス健診実施日　　　年　　月　　日　　　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◆食事終了時刻（　　時　　分）　採血時刻（　　時　　分）　食後（　　　）時間</w:t>
      </w:r>
    </w:p>
    <w:sectPr>
      <w:pgSz w:w="11906" w:h="16838"/>
      <w:pgMar w:top="284" w:right="1021" w:bottom="284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efaultTableStyle w:val="5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4"/>
    <w:uiPriority w:val="0"/>
    <w:qFormat/>
    <w:pPr>
      <w:pBdr>
        <w:bottom w:val="thickThinSmallGap" w:color="60B5CC" w:themeColor="accent2" w:sz="12" w:space="3"/>
      </w:pBdr>
      <w:shd w:val="clear" w:color="auto" w:themeFill="accent2" w:themeFillTint="FF" w:themeFillShade="FF"/>
      <w:spacing w:before="120" w:beforeLines="0" w:beforeAutospacing="0" w:after="120" w:afterLines="0" w:afterAutospacing="0" w:line="400" w:lineRule="exact"/>
      <w:ind w:left="-23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paragraph" w:styleId="2">
    <w:name w:val="heading 2"/>
    <w:basedOn w:val="0"/>
    <w:next w:val="2"/>
    <w:link w:val="45"/>
    <w:uiPriority w:val="0"/>
    <w:qFormat/>
    <w:pPr>
      <w:pBdr>
        <w:bottom w:val="single" w:color="60B5CC" w:themeColor="accent2" w:sz="12" w:space="1"/>
      </w:pBdr>
      <w:spacing w:before="180" w:beforeLines="50" w:beforeAutospacing="0" w:after="108" w:afterLines="30" w:afterAutospacing="0"/>
      <w:outlineLvl w:val="1"/>
    </w:pPr>
    <w:rPr>
      <w:rFonts w:asciiTheme="majorHAnsi" w:hAnsiTheme="majorHAnsi" w:eastAsiaTheme="majorEastAsia"/>
      <w:b w:val="1"/>
      <w:color w:val="60B5CC" w:themeColor="accent2"/>
      <w:sz w:val="24"/>
    </w:rPr>
  </w:style>
  <w:style w:type="paragraph" w:styleId="3">
    <w:name w:val="heading 3"/>
    <w:basedOn w:val="0"/>
    <w:next w:val="3"/>
    <w:link w:val="46"/>
    <w:uiPriority w:val="0"/>
    <w:qFormat/>
    <w:pP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60B5CC" w:themeColor="accent2"/>
      <w:sz w:val="24"/>
    </w:rPr>
  </w:style>
  <w:style w:type="paragraph" w:styleId="4">
    <w:name w:val="heading 4"/>
    <w:basedOn w:val="3"/>
    <w:next w:val="4"/>
    <w:link w:val="47"/>
    <w:uiPriority w:val="0"/>
    <w:qFormat/>
    <w:pPr>
      <w:ind w:left="100" w:leftChars="100"/>
      <w:outlineLvl w:val="3"/>
    </w:pPr>
  </w:style>
  <w:style w:type="paragraph" w:styleId="5">
    <w:name w:val="heading 5"/>
    <w:basedOn w:val="4"/>
    <w:next w:val="5"/>
    <w:link w:val="48"/>
    <w:uiPriority w:val="0"/>
    <w:qFormat/>
    <w:pPr>
      <w:ind w:left="200" w:leftChars="200"/>
      <w:outlineLvl w:val="4"/>
    </w:pPr>
  </w:style>
  <w:style w:type="paragraph" w:styleId="6">
    <w:name w:val="heading 6"/>
    <w:basedOn w:val="5"/>
    <w:next w:val="6"/>
    <w:link w:val="49"/>
    <w:uiPriority w:val="0"/>
    <w:qFormat/>
    <w:pPr>
      <w:ind w:left="300" w:leftChars="300"/>
      <w:outlineLvl w:val="5"/>
    </w:pPr>
  </w:style>
  <w:style w:type="paragraph" w:styleId="7">
    <w:name w:val="heading 7"/>
    <w:basedOn w:val="6"/>
    <w:next w:val="7"/>
    <w:link w:val="50"/>
    <w:uiPriority w:val="0"/>
    <w:qFormat/>
    <w:pPr>
      <w:ind w:left="400" w:leftChars="4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1"/>
    <w:uiPriority w:val="0"/>
    <w:qFormat/>
    <w:pPr>
      <w:ind w:left="500" w:leftChars="500"/>
      <w:outlineLvl w:val="7"/>
    </w:pPr>
  </w:style>
  <w:style w:type="paragraph" w:styleId="9">
    <w:name w:val="heading 9"/>
    <w:basedOn w:val="8"/>
    <w:next w:val="9"/>
    <w:link w:val="52"/>
    <w:uiPriority w:val="0"/>
    <w:qFormat/>
    <w:pPr>
      <w:ind w:left="600" w:leftChars="6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lock Text"/>
    <w:basedOn w:val="0"/>
    <w:next w:val="21"/>
    <w:link w:val="0"/>
    <w:uiPriority w:val="0"/>
    <w:qFormat/>
    <w:pPr>
      <w:ind w:left="1468" w:right="1468"/>
    </w:pPr>
  </w:style>
  <w:style w:type="paragraph" w:styleId="22">
    <w:name w:val="Subtitle"/>
    <w:basedOn w:val="0"/>
    <w:next w:val="22"/>
    <w:link w:val="23"/>
    <w:uiPriority w:val="0"/>
    <w:qFormat/>
    <w:pPr>
      <w:jc w:val="left"/>
      <w:outlineLvl w:val="1"/>
    </w:pPr>
    <w:rPr>
      <w:rFonts w:asciiTheme="majorHAnsi" w:hAnsiTheme="majorHAnsi" w:eastAsiaTheme="majorEastAsia"/>
      <w:b w:val="1"/>
      <w:color w:val="9ED1E0" w:themeColor="accent2" w:themeTint="99"/>
      <w:sz w:val="28"/>
    </w:rPr>
  </w:style>
  <w:style w:type="character" w:styleId="23" w:customStyle="1">
    <w:name w:val="副題 (文字)"/>
    <w:basedOn w:val="10"/>
    <w:next w:val="23"/>
    <w:link w:val="22"/>
    <w:uiPriority w:val="0"/>
    <w:rPr>
      <w:rFonts w:asciiTheme="majorHAnsi" w:hAnsiTheme="majorHAnsi" w:eastAsiaTheme="majorEastAsia"/>
      <w:b w:val="1"/>
      <w:color w:val="9ED1E0" w:themeColor="accent2" w:themeTint="99"/>
      <w:sz w:val="28"/>
    </w:rPr>
  </w:style>
  <w:style w:type="paragraph" w:styleId="24">
    <w:name w:val="caption"/>
    <w:basedOn w:val="0"/>
    <w:next w:val="24"/>
    <w:link w:val="0"/>
    <w:uiPriority w:val="0"/>
    <w:semiHidden/>
    <w:qFormat/>
    <w:rPr>
      <w:rFonts w:eastAsiaTheme="majorEastAsia"/>
      <w:b w:val="1"/>
      <w:color w:val="60B5CC" w:themeColor="accent2"/>
      <w:sz w:val="18"/>
    </w:rPr>
  </w:style>
  <w:style w:type="character" w:styleId="25">
    <w:name w:val="Strong"/>
    <w:basedOn w:val="10"/>
    <w:next w:val="25"/>
    <w:link w:val="0"/>
    <w:uiPriority w:val="0"/>
    <w:qFormat/>
    <w:rPr>
      <w:rFonts w:asciiTheme="minorHAnsi" w:hAnsiTheme="minorHAnsi" w:eastAsiaTheme="minorEastAsia"/>
      <w:b w:val="1"/>
      <w:color w:val="60B5CC" w:themeColor="accent2"/>
      <w:sz w:val="24"/>
      <w:u w:val="none" w:color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6">
    <w:name w:val="Emphasis"/>
    <w:basedOn w:val="10"/>
    <w:next w:val="26"/>
    <w:link w:val="0"/>
    <w:uiPriority w:val="0"/>
    <w:qFormat/>
    <w:rPr>
      <w:rFonts w:asciiTheme="minorHAnsi" w:hAnsiTheme="minorHAnsi" w:eastAsiaTheme="minorEastAsia"/>
      <w:b w:val="1"/>
      <w:i w:val="1"/>
      <w:color w:val="60B5CC" w:themeColor="accent2"/>
      <w:sz w:val="24"/>
    </w:rPr>
  </w:style>
  <w:style w:type="character" w:styleId="27">
    <w:name w:val="Intense Emphasis"/>
    <w:basedOn w:val="10"/>
    <w:next w:val="27"/>
    <w:link w:val="0"/>
    <w:uiPriority w:val="0"/>
    <w:qFormat/>
    <w:rPr>
      <w:rFonts w:asciiTheme="minorHAnsi" w:hAnsiTheme="minorHAnsi" w:eastAsiaTheme="minorEastAsia"/>
      <w:b w:val="1"/>
      <w:i w:val="1"/>
      <w:color w:val="F0AD00" w:themeColor="accent1"/>
    </w:rPr>
  </w:style>
  <w:style w:type="character" w:styleId="28">
    <w:name w:val="Subtle Emphasis"/>
    <w:basedOn w:val="10"/>
    <w:next w:val="28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9">
    <w:name w:val="Date"/>
    <w:basedOn w:val="0"/>
    <w:next w:val="29"/>
    <w:link w:val="30"/>
    <w:uiPriority w:val="0"/>
    <w:qFormat/>
    <w:pPr>
      <w:jc w:val="right"/>
    </w:pPr>
    <w:rPr>
      <w:sz w:val="18"/>
    </w:rPr>
  </w:style>
  <w:style w:type="character" w:styleId="30" w:customStyle="1">
    <w:name w:val="日付 (文字)"/>
    <w:basedOn w:val="10"/>
    <w:next w:val="30"/>
    <w:link w:val="29"/>
    <w:uiPriority w:val="0"/>
    <w:rPr>
      <w:rFonts w:asciiTheme="minorHAnsi" w:hAnsiTheme="minorHAnsi" w:eastAsiaTheme="minorEastAsia"/>
      <w:sz w:val="18"/>
    </w:rPr>
  </w:style>
  <w:style w:type="paragraph" w:styleId="31">
    <w:name w:val="Body Text"/>
    <w:basedOn w:val="0"/>
    <w:next w:val="31"/>
    <w:link w:val="32"/>
    <w:uiPriority w:val="0"/>
    <w:qFormat/>
  </w:style>
  <w:style w:type="character" w:styleId="32" w:customStyle="1">
    <w:name w:val="本文 (文字)"/>
    <w:basedOn w:val="10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Body Text Indent"/>
    <w:basedOn w:val="0"/>
    <w:next w:val="33"/>
    <w:link w:val="34"/>
    <w:uiPriority w:val="0"/>
    <w:qFormat/>
    <w:pPr>
      <w:ind w:left="840"/>
    </w:pPr>
  </w:style>
  <w:style w:type="character" w:styleId="34" w:customStyle="1">
    <w:name w:val="本文インデント (文字)"/>
    <w:basedOn w:val="10"/>
    <w:next w:val="34"/>
    <w:link w:val="33"/>
    <w:uiPriority w:val="0"/>
    <w:rPr>
      <w:rFonts w:asciiTheme="minorHAnsi" w:hAnsiTheme="minorHAnsi" w:eastAsiaTheme="minorEastAsia"/>
    </w:rPr>
  </w:style>
  <w:style w:type="paragraph" w:styleId="35">
    <w:name w:val="Body Text First Indent"/>
    <w:basedOn w:val="31"/>
    <w:next w:val="35"/>
    <w:link w:val="36"/>
    <w:uiPriority w:val="0"/>
    <w:qFormat/>
    <w:pPr>
      <w:ind w:firstLine="227"/>
    </w:pPr>
  </w:style>
  <w:style w:type="character" w:styleId="36" w:customStyle="1">
    <w:name w:val="本文字下げ (文字)"/>
    <w:basedOn w:val="32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toc 1"/>
    <w:basedOn w:val="0"/>
    <w:next w:val="37"/>
    <w:link w:val="0"/>
    <w:uiPriority w:val="0"/>
    <w:qFormat/>
    <w:rPr>
      <w:rFonts w:eastAsiaTheme="majorEastAsia"/>
    </w:rPr>
  </w:style>
  <w:style w:type="paragraph" w:styleId="38">
    <w:name w:val="TOC Heading"/>
    <w:basedOn w:val="1"/>
    <w:next w:val="0"/>
    <w:link w:val="0"/>
    <w:uiPriority w:val="0"/>
    <w:qFormat/>
    <w:pPr>
      <w:outlineLvl w:val="9"/>
    </w:pPr>
  </w:style>
  <w:style w:type="paragraph" w:styleId="39">
    <w:name w:val="Signature"/>
    <w:basedOn w:val="0"/>
    <w:next w:val="39"/>
    <w:link w:val="40"/>
    <w:uiPriority w:val="0"/>
    <w:qFormat/>
    <w:pPr>
      <w:jc w:val="right"/>
    </w:pPr>
  </w:style>
  <w:style w:type="character" w:styleId="40" w:customStyle="1">
    <w:name w:val="署名 (文字)"/>
    <w:basedOn w:val="10"/>
    <w:next w:val="40"/>
    <w:link w:val="39"/>
    <w:uiPriority w:val="0"/>
    <w:rPr>
      <w:rFonts w:asciiTheme="minorHAnsi" w:hAnsiTheme="minorHAnsi" w:eastAsiaTheme="minorEastAsia"/>
    </w:rPr>
  </w:style>
  <w:style w:type="paragraph" w:styleId="41">
    <w:name w:val="No Spacing"/>
    <w:next w:val="41"/>
    <w:link w:val="0"/>
    <w:uiPriority w:val="0"/>
    <w:qFormat/>
    <w:rPr>
      <w:kern w:val="0"/>
      <w:sz w:val="22"/>
    </w:rPr>
  </w:style>
  <w:style w:type="paragraph" w:styleId="42">
    <w:name w:val="Title"/>
    <w:basedOn w:val="0"/>
    <w:next w:val="42"/>
    <w:link w:val="43"/>
    <w:uiPriority w:val="0"/>
    <w:qFormat/>
    <w:pPr>
      <w:spacing w:before="240" w:beforeLines="0" w:beforeAutospacing="0" w:after="120" w:afterLines="0" w:afterAutospacing="0" w:line="720" w:lineRule="exact"/>
      <w:jc w:val="left"/>
      <w:outlineLvl w:val="0"/>
    </w:pPr>
    <w:rPr>
      <w:rFonts w:asciiTheme="majorHAnsi" w:hAnsiTheme="majorHAnsi" w:eastAsiaTheme="majorEastAsia"/>
      <w:b w:val="1"/>
      <w:color w:val="368FA9" w:themeColor="accent2" w:themeShade="BF"/>
      <w:sz w:val="40"/>
    </w:rPr>
  </w:style>
  <w:style w:type="character" w:styleId="43" w:customStyle="1">
    <w:name w:val="表題 (文字)"/>
    <w:basedOn w:val="10"/>
    <w:next w:val="43"/>
    <w:link w:val="42"/>
    <w:uiPriority w:val="0"/>
    <w:rPr>
      <w:rFonts w:asciiTheme="majorHAnsi" w:hAnsiTheme="majorHAnsi" w:eastAsiaTheme="majorEastAsia"/>
      <w:b w:val="1"/>
      <w:color w:val="368FA9" w:themeColor="accent2" w:themeShade="BF"/>
      <w:sz w:val="40"/>
    </w:rPr>
  </w:style>
  <w:style w:type="character" w:styleId="44" w:customStyle="1">
    <w:name w:val="見出し 1 (文字)"/>
    <w:basedOn w:val="10"/>
    <w:next w:val="44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2" w:themeFillTint="FF" w:themeFillShade="FF"/>
    </w:rPr>
  </w:style>
  <w:style w:type="character" w:styleId="45" w:customStyle="1">
    <w:name w:val="見出し 2 (文字)"/>
    <w:basedOn w:val="10"/>
    <w:next w:val="45"/>
    <w:link w:val="2"/>
    <w:uiPriority w:val="0"/>
    <w:rPr>
      <w:rFonts w:asciiTheme="majorHAnsi" w:hAnsiTheme="majorHAnsi" w:eastAsiaTheme="majorEastAsia"/>
      <w:b w:val="1"/>
      <w:color w:val="60B5CC" w:themeColor="accent2"/>
      <w:sz w:val="24"/>
    </w:rPr>
  </w:style>
  <w:style w:type="character" w:styleId="46" w:customStyle="1">
    <w:name w:val="見出し 3 (文字)"/>
    <w:basedOn w:val="10"/>
    <w:next w:val="46"/>
    <w:link w:val="3"/>
    <w:uiPriority w:val="0"/>
    <w:rPr>
      <w:rFonts w:asciiTheme="majorHAnsi" w:hAnsiTheme="majorHAnsi" w:eastAsiaTheme="majorEastAsia"/>
      <w:b w:val="1"/>
      <w:color w:val="60B5CC" w:themeColor="accent2"/>
      <w:sz w:val="24"/>
    </w:rPr>
  </w:style>
  <w:style w:type="character" w:styleId="47" w:customStyle="1">
    <w:name w:val="見出し 4 (文字)"/>
    <w:basedOn w:val="10"/>
    <w:next w:val="47"/>
    <w:link w:val="4"/>
    <w:uiPriority w:val="0"/>
    <w:rPr>
      <w:rFonts w:asciiTheme="majorHAnsi" w:hAnsiTheme="majorHAnsi" w:eastAsiaTheme="majorEastAsia"/>
      <w:b w:val="1"/>
      <w:color w:val="60B5CC" w:themeColor="accent2"/>
      <w:sz w:val="24"/>
    </w:rPr>
  </w:style>
  <w:style w:type="character" w:styleId="48" w:customStyle="1">
    <w:name w:val="見出し 5 (文字)"/>
    <w:basedOn w:val="10"/>
    <w:next w:val="48"/>
    <w:link w:val="5"/>
    <w:uiPriority w:val="0"/>
    <w:rPr>
      <w:rFonts w:asciiTheme="majorHAnsi" w:hAnsiTheme="majorHAnsi" w:eastAsiaTheme="majorEastAsia"/>
      <w:b w:val="1"/>
      <w:color w:val="60B5CC" w:themeColor="accent2"/>
      <w:sz w:val="24"/>
    </w:rPr>
  </w:style>
  <w:style w:type="character" w:styleId="49" w:customStyle="1">
    <w:name w:val="見出し 6 (文字)"/>
    <w:basedOn w:val="10"/>
    <w:next w:val="49"/>
    <w:link w:val="6"/>
    <w:uiPriority w:val="0"/>
    <w:rPr>
      <w:rFonts w:asciiTheme="majorHAnsi" w:hAnsiTheme="majorHAnsi" w:eastAsiaTheme="majorEastAsia"/>
      <w:b w:val="1"/>
      <w:color w:val="60B5CC" w:themeColor="accent2"/>
      <w:sz w:val="24"/>
    </w:rPr>
  </w:style>
  <w:style w:type="character" w:styleId="50" w:customStyle="1">
    <w:name w:val="見出し 7 (文字)"/>
    <w:basedOn w:val="10"/>
    <w:next w:val="50"/>
    <w:link w:val="7"/>
    <w:uiPriority w:val="0"/>
    <w:rPr>
      <w:rFonts w:asciiTheme="minorHAnsi" w:hAnsiTheme="minorHAnsi" w:eastAsiaTheme="majorEastAsia"/>
      <w:b w:val="1"/>
      <w:color w:val="60B5CC" w:themeColor="accent2"/>
      <w:sz w:val="24"/>
    </w:rPr>
  </w:style>
  <w:style w:type="character" w:styleId="51" w:customStyle="1">
    <w:name w:val="見出し 8 (文字)"/>
    <w:basedOn w:val="10"/>
    <w:next w:val="51"/>
    <w:link w:val="8"/>
    <w:uiPriority w:val="0"/>
    <w:rPr>
      <w:rFonts w:asciiTheme="minorHAnsi" w:hAnsiTheme="minorHAnsi" w:eastAsiaTheme="majorEastAsia"/>
      <w:b w:val="1"/>
      <w:color w:val="60B5CC" w:themeColor="accent2"/>
      <w:sz w:val="24"/>
    </w:rPr>
  </w:style>
  <w:style w:type="character" w:styleId="52" w:customStyle="1">
    <w:name w:val="見出し 9 (文字)"/>
    <w:basedOn w:val="10"/>
    <w:next w:val="52"/>
    <w:link w:val="9"/>
    <w:uiPriority w:val="0"/>
    <w:rPr>
      <w:rFonts w:asciiTheme="minorHAnsi" w:hAnsiTheme="minorHAnsi" w:eastAsiaTheme="majorEastAsia"/>
      <w:b w:val="1"/>
      <w:color w:val="60B5CC" w:themeColor="accent2"/>
      <w:sz w:val="24"/>
    </w:rPr>
  </w:style>
  <w:style w:type="table" w:styleId="53">
    <w:name w:val="Table Grid"/>
    <w:basedOn w:val="11"/>
    <w:next w:val="5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（シンプル 1）"/>
    <w:basedOn w:val="11"/>
    <w:next w:val="5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スペック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1</Pages>
  <Words>15</Words>
  <Characters>1200</Characters>
  <Application>JUST Note</Application>
  <Lines>154</Lines>
  <Paragraphs>86</Paragraphs>
  <CharactersWithSpaces>1544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7408</dc:creator>
  <cp:lastModifiedBy>7805</cp:lastModifiedBy>
  <cp:lastPrinted>2026-05-26T12:02:33Z</cp:lastPrinted>
  <dcterms:created xsi:type="dcterms:W3CDTF">2023-07-13T08:20:00Z</dcterms:created>
  <dcterms:modified xsi:type="dcterms:W3CDTF">2026-06-16T01:51:27Z</dcterms:modified>
  <cp:revision>26</cp:revision>
</cp:coreProperties>
</file>